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3758D1" wp14:editId="38573C31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16510" b="28575"/>
                <wp:wrapNone/>
                <wp:docPr id="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5B0" w:rsidRPr="007055B0" w:rsidRDefault="007055B0" w:rsidP="007055B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2E5A18">
                              <w:rPr>
                                <w:sz w:val="24"/>
                                <w:szCs w:val="24"/>
                                <w:u w:val="single"/>
                              </w:rPr>
                              <w:t>Tárgy:</w:t>
                            </w:r>
                            <w:r w:rsidRPr="00D615E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055B0">
                              <w:rPr>
                                <w:sz w:val="24"/>
                                <w:szCs w:val="24"/>
                              </w:rPr>
                              <w:t>Döntés az 53/2019.(III.28.) sz. Önkormányzati határozat módosításá</w:t>
                            </w:r>
                            <w:r w:rsidR="006F2829">
                              <w:rPr>
                                <w:sz w:val="24"/>
                                <w:szCs w:val="24"/>
                              </w:rPr>
                              <w:t>nak támogatásáról</w:t>
                            </w:r>
                          </w:p>
                          <w:p w:rsidR="007055B0" w:rsidRPr="007055B0" w:rsidRDefault="007055B0" w:rsidP="007055B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055B0" w:rsidRPr="002E5A18" w:rsidRDefault="007055B0" w:rsidP="007055B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7055B0" w:rsidRDefault="007055B0" w:rsidP="007055B0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758D1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left:0;text-align:left;margin-left:229.85pt;margin-top:8.85pt;width:261.2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    <v:textbox>
                  <w:txbxContent>
                    <w:p w:rsidR="007055B0" w:rsidRPr="007055B0" w:rsidRDefault="007055B0" w:rsidP="007055B0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2E5A18">
                        <w:rPr>
                          <w:sz w:val="24"/>
                          <w:szCs w:val="24"/>
                          <w:u w:val="single"/>
                        </w:rPr>
                        <w:t>Tárgy:</w:t>
                      </w:r>
                      <w:r w:rsidRPr="00D615EF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7055B0">
                        <w:rPr>
                          <w:sz w:val="24"/>
                          <w:szCs w:val="24"/>
                        </w:rPr>
                        <w:t>Döntés az 53/2019.(III.28.) sz. Önkormányzati határozat módosításá</w:t>
                      </w:r>
                      <w:r w:rsidR="006F2829">
                        <w:rPr>
                          <w:sz w:val="24"/>
                          <w:szCs w:val="24"/>
                        </w:rPr>
                        <w:t>nak támogatásáról</w:t>
                      </w:r>
                    </w:p>
                    <w:p w:rsidR="007055B0" w:rsidRPr="007055B0" w:rsidRDefault="007055B0" w:rsidP="007055B0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7055B0" w:rsidRPr="002E5A18" w:rsidRDefault="007055B0" w:rsidP="007055B0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7055B0" w:rsidRDefault="007055B0" w:rsidP="007055B0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67D66">
        <w:rPr>
          <w:rFonts w:ascii="Times New Roman" w:hAnsi="Times New Roman" w:cs="Times New Roman"/>
          <w:noProof/>
        </w:rPr>
        <w:drawing>
          <wp:inline distT="0" distB="0" distL="0" distR="0" wp14:anchorId="05ACFDCB" wp14:editId="58910DFD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055B0" w:rsidRDefault="007055B0" w:rsidP="007055B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7055B0" w:rsidRPr="00867D66" w:rsidRDefault="007055B0" w:rsidP="007055B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67D66">
        <w:rPr>
          <w:rFonts w:ascii="Times New Roman" w:hAnsi="Times New Roman" w:cs="Times New Roman"/>
          <w:b/>
          <w:u w:val="single"/>
        </w:rPr>
        <w:t>E L Ő T E R J E S Z T É S</w:t>
      </w:r>
    </w:p>
    <w:p w:rsidR="007055B0" w:rsidRPr="00867D66" w:rsidRDefault="007055B0" w:rsidP="007055B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7055B0" w:rsidRDefault="007055B0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HARKÁNY VÁROS KÉPVISELŐ-TESTÜLETÉNEK</w:t>
      </w:r>
    </w:p>
    <w:p w:rsidR="00E91174" w:rsidRDefault="00E91174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PÉNZÜGYI, VÁROSFEJLESZTÉSI, KULTURÁLIS ÉS IDEGENFORGALMI</w:t>
      </w:r>
    </w:p>
    <w:p w:rsidR="00E91174" w:rsidRDefault="00E91174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BIZOTTSÁGÁNAK </w:t>
      </w:r>
    </w:p>
    <w:p w:rsidR="00E91174" w:rsidRPr="00867D66" w:rsidRDefault="00E91174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55B0" w:rsidRPr="00867D66" w:rsidRDefault="007055B0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2019. május 1</w:t>
      </w:r>
      <w:r w:rsidR="00E91174">
        <w:rPr>
          <w:rFonts w:ascii="Times New Roman" w:hAnsi="Times New Roman" w:cs="Times New Roman"/>
          <w:b/>
        </w:rPr>
        <w:t>6</w:t>
      </w:r>
      <w:r w:rsidRPr="00867D66">
        <w:rPr>
          <w:rFonts w:ascii="Times New Roman" w:hAnsi="Times New Roman" w:cs="Times New Roman"/>
          <w:b/>
        </w:rPr>
        <w:t>-i ÜLÉSÉRE</w:t>
      </w:r>
    </w:p>
    <w:p w:rsidR="007055B0" w:rsidRPr="00867D66" w:rsidRDefault="007055B0" w:rsidP="007055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055B0" w:rsidRPr="00867D66" w:rsidRDefault="007055B0" w:rsidP="007055B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4"/>
      </w:tblGrid>
      <w:tr w:rsidR="007055B0" w:rsidRPr="00867D66" w:rsidTr="00E91174">
        <w:trPr>
          <w:trHeight w:val="259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ELŐTERJESZTŐ: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Albrecht Ferenc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7055B0" w:rsidRPr="00867D66" w:rsidTr="00E91174">
        <w:trPr>
          <w:trHeight w:val="686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ELŐTERJESZTÉST KÉSZÍTETTE: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7D66">
              <w:rPr>
                <w:rFonts w:ascii="Times New Roman" w:hAnsi="Times New Roman" w:cs="Times New Roman"/>
              </w:rPr>
              <w:t>Tönkő</w:t>
            </w:r>
            <w:proofErr w:type="spellEnd"/>
            <w:r w:rsidRPr="00867D66">
              <w:rPr>
                <w:rFonts w:ascii="Times New Roman" w:hAnsi="Times New Roman" w:cs="Times New Roman"/>
              </w:rPr>
              <w:t xml:space="preserve"> Péter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ügyintéző</w:t>
            </w:r>
          </w:p>
        </w:tc>
      </w:tr>
      <w:tr w:rsidR="007055B0" w:rsidRPr="00867D66" w:rsidTr="00E91174">
        <w:trPr>
          <w:trHeight w:val="668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B0" w:rsidRPr="00867D66" w:rsidTr="00E9117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DÖNTÉS: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867D66">
              <w:rPr>
                <w:rFonts w:ascii="Times New Roman" w:hAnsi="Times New Roman" w:cs="Times New Roman"/>
                <w:u w:val="single"/>
              </w:rPr>
              <w:t>HATÁROZAT/</w:t>
            </w:r>
            <w:r w:rsidRPr="00867D66">
              <w:rPr>
                <w:rFonts w:ascii="Times New Roman" w:hAnsi="Times New Roman" w:cs="Times New Roman"/>
              </w:rPr>
              <w:t>RENDELET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Határozat</w:t>
            </w:r>
          </w:p>
        </w:tc>
      </w:tr>
      <w:tr w:rsidR="007055B0" w:rsidRPr="00867D66" w:rsidTr="00E9117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TÖBBSÉG: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7055B0" w:rsidRPr="00867D66" w:rsidTr="00E9117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TERJEDELEM: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67D66">
              <w:rPr>
                <w:rFonts w:ascii="Times New Roman" w:hAnsi="Times New Roman" w:cs="Times New Roman"/>
              </w:rPr>
              <w:t>. oldal előterjesztés</w:t>
            </w: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55B0" w:rsidRPr="00867D66" w:rsidTr="00E91174">
        <w:trPr>
          <w:trHeight w:val="553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055B0" w:rsidRPr="00867D66" w:rsidTr="00E91174">
        <w:trPr>
          <w:trHeight w:val="552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55B0" w:rsidRPr="00867D66" w:rsidRDefault="007055B0" w:rsidP="003F0F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B0" w:rsidRPr="00867D66" w:rsidRDefault="007055B0" w:rsidP="003F0F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055B0" w:rsidRDefault="007055B0" w:rsidP="007055B0">
      <w:pPr>
        <w:jc w:val="both"/>
        <w:rPr>
          <w:rFonts w:ascii="Arial" w:hAnsi="Arial" w:cs="Arial"/>
          <w:b/>
          <w:u w:val="single"/>
        </w:rPr>
      </w:pPr>
    </w:p>
    <w:p w:rsidR="007055B0" w:rsidRDefault="007055B0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1174" w:rsidRDefault="00E91174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1174" w:rsidRDefault="00E91174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1174" w:rsidRDefault="00E91174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</w:t>
      </w:r>
      <w:r w:rsidR="00E91174">
        <w:rPr>
          <w:rFonts w:ascii="Times New Roman" w:hAnsi="Times New Roman" w:cs="Times New Roman"/>
          <w:b/>
          <w:sz w:val="24"/>
          <w:szCs w:val="24"/>
        </w:rPr>
        <w:t xml:space="preserve"> Pénzügyi, Városfejlesztési, Kulturális és Idegenforgalmi Bizottságának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201</w:t>
      </w:r>
      <w:r w:rsidR="00304999">
        <w:rPr>
          <w:rFonts w:ascii="Times New Roman" w:hAnsi="Times New Roman" w:cs="Times New Roman"/>
          <w:b/>
          <w:sz w:val="24"/>
          <w:szCs w:val="24"/>
        </w:rPr>
        <w:t>9</w:t>
      </w:r>
      <w:r w:rsidR="00F83A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1405">
        <w:rPr>
          <w:rFonts w:ascii="Times New Roman" w:hAnsi="Times New Roman" w:cs="Times New Roman"/>
          <w:b/>
          <w:sz w:val="24"/>
          <w:szCs w:val="24"/>
        </w:rPr>
        <w:t>május 1</w:t>
      </w:r>
      <w:r w:rsidR="00E91174">
        <w:rPr>
          <w:rFonts w:ascii="Times New Roman" w:hAnsi="Times New Roman" w:cs="Times New Roman"/>
          <w:b/>
          <w:sz w:val="24"/>
          <w:szCs w:val="24"/>
        </w:rPr>
        <w:t>6</w:t>
      </w:r>
      <w:r w:rsidR="00F83A28">
        <w:rPr>
          <w:rFonts w:ascii="Times New Roman" w:hAnsi="Times New Roman" w:cs="Times New Roman"/>
          <w:b/>
          <w:sz w:val="24"/>
          <w:szCs w:val="24"/>
        </w:rPr>
        <w:t>. napján tartandó</w:t>
      </w:r>
      <w:r w:rsidR="00E91174">
        <w:rPr>
          <w:rFonts w:ascii="Times New Roman" w:hAnsi="Times New Roman" w:cs="Times New Roman"/>
          <w:b/>
          <w:sz w:val="24"/>
          <w:szCs w:val="24"/>
        </w:rPr>
        <w:t xml:space="preserve"> bizottsági </w:t>
      </w:r>
      <w:r w:rsidRPr="00D615EF">
        <w:rPr>
          <w:rFonts w:ascii="Times New Roman" w:hAnsi="Times New Roman" w:cs="Times New Roman"/>
          <w:b/>
          <w:sz w:val="24"/>
          <w:szCs w:val="24"/>
        </w:rPr>
        <w:t>ülésére.</w:t>
      </w:r>
    </w:p>
    <w:p w:rsidR="00F83A28" w:rsidRDefault="00DD61F5" w:rsidP="00F83A28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F83A28" w:rsidRPr="00DD61F5">
        <w:rPr>
          <w:b/>
          <w:sz w:val="24"/>
          <w:szCs w:val="24"/>
        </w:rPr>
        <w:t xml:space="preserve">Döntés </w:t>
      </w:r>
      <w:r w:rsidR="001351F5">
        <w:rPr>
          <w:b/>
          <w:sz w:val="24"/>
          <w:szCs w:val="24"/>
        </w:rPr>
        <w:t>az 53/2019.(III.28.) sz. Önkormányzati határozat módosítás</w:t>
      </w:r>
      <w:r w:rsidR="006F2829">
        <w:rPr>
          <w:b/>
          <w:sz w:val="24"/>
          <w:szCs w:val="24"/>
        </w:rPr>
        <w:t>ának támogatásáról</w:t>
      </w:r>
    </w:p>
    <w:p w:rsidR="004F2AF5" w:rsidRPr="00AB09A9" w:rsidRDefault="004F2AF5" w:rsidP="00F83A28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Albrecht Ferenc, műszaki osztályvezető</w:t>
      </w:r>
    </w:p>
    <w:p w:rsidR="00ED2F3D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04999">
        <w:rPr>
          <w:rFonts w:ascii="Times New Roman" w:hAnsi="Times New Roman" w:cs="Times New Roman"/>
          <w:b/>
          <w:sz w:val="24"/>
          <w:szCs w:val="24"/>
        </w:rPr>
        <w:t>Tönkő Péter</w:t>
      </w:r>
    </w:p>
    <w:p w:rsidR="0054486A" w:rsidRDefault="00DD61F5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 xml:space="preserve">Tisztelt </w:t>
      </w:r>
      <w:r w:rsidR="00E91174">
        <w:rPr>
          <w:rFonts w:ascii="Times New Roman" w:hAnsi="Times New Roman" w:cs="Times New Roman"/>
          <w:b/>
          <w:sz w:val="24"/>
          <w:szCs w:val="24"/>
        </w:rPr>
        <w:t>Bizottság</w:t>
      </w:r>
      <w:r w:rsidRPr="00D615EF">
        <w:rPr>
          <w:rFonts w:ascii="Times New Roman" w:hAnsi="Times New Roman" w:cs="Times New Roman"/>
          <w:b/>
          <w:sz w:val="24"/>
          <w:szCs w:val="24"/>
        </w:rPr>
        <w:t>!</w:t>
      </w:r>
    </w:p>
    <w:p w:rsidR="009B6090" w:rsidRPr="00D615EF" w:rsidRDefault="009B6090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1405" w:rsidRDefault="00F3494B" w:rsidP="001351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képvis</w:t>
      </w:r>
      <w:r w:rsidR="00F83A28">
        <w:rPr>
          <w:rFonts w:ascii="Times New Roman" w:hAnsi="Times New Roman" w:cs="Times New Roman"/>
          <w:sz w:val="24"/>
          <w:szCs w:val="24"/>
        </w:rPr>
        <w:t>elő-testület</w:t>
      </w:r>
      <w:r w:rsidR="004F2AF5">
        <w:rPr>
          <w:rFonts w:ascii="Times New Roman" w:hAnsi="Times New Roman" w:cs="Times New Roman"/>
          <w:sz w:val="24"/>
          <w:szCs w:val="24"/>
        </w:rPr>
        <w:t xml:space="preserve"> ez évi</w:t>
      </w:r>
      <w:r w:rsidR="001351F5">
        <w:rPr>
          <w:rFonts w:ascii="Times New Roman" w:hAnsi="Times New Roman" w:cs="Times New Roman"/>
          <w:sz w:val="24"/>
          <w:szCs w:val="24"/>
        </w:rPr>
        <w:t>,</w:t>
      </w:r>
      <w:r w:rsidR="004F2AF5">
        <w:rPr>
          <w:rFonts w:ascii="Times New Roman" w:hAnsi="Times New Roman" w:cs="Times New Roman"/>
          <w:sz w:val="24"/>
          <w:szCs w:val="24"/>
        </w:rPr>
        <w:t xml:space="preserve"> </w:t>
      </w:r>
      <w:r w:rsidR="001351F5">
        <w:rPr>
          <w:rFonts w:ascii="Times New Roman" w:hAnsi="Times New Roman" w:cs="Times New Roman"/>
          <w:sz w:val="24"/>
          <w:szCs w:val="24"/>
        </w:rPr>
        <w:t xml:space="preserve">III.28.-ai határozata szerint döntött a harkányi 142, 200/14, és 203 hrsz.-ú ingatlanokat érintő telekalakításról. A határozati javaslat </w:t>
      </w:r>
      <w:r w:rsidR="002E3F67">
        <w:rPr>
          <w:rFonts w:ascii="Times New Roman" w:hAnsi="Times New Roman" w:cs="Times New Roman"/>
          <w:sz w:val="24"/>
          <w:szCs w:val="24"/>
        </w:rPr>
        <w:t xml:space="preserve">2. pontjának előkészítése során, melyben a Képviselő-testület a most kialakításra kerülő önkormányzati ingatlanokat értékesítésre </w:t>
      </w:r>
      <w:r w:rsidR="00FA1C56">
        <w:rPr>
          <w:rFonts w:ascii="Times New Roman" w:hAnsi="Times New Roman" w:cs="Times New Roman"/>
          <w:sz w:val="24"/>
          <w:szCs w:val="24"/>
        </w:rPr>
        <w:t>kijelöli</w:t>
      </w:r>
      <w:r w:rsidR="00A11782">
        <w:rPr>
          <w:rFonts w:ascii="Times New Roman" w:hAnsi="Times New Roman" w:cs="Times New Roman"/>
          <w:sz w:val="24"/>
          <w:szCs w:val="24"/>
        </w:rPr>
        <w:t>,</w:t>
      </w:r>
      <w:r w:rsidR="00FA1C56">
        <w:rPr>
          <w:rFonts w:ascii="Times New Roman" w:hAnsi="Times New Roman" w:cs="Times New Roman"/>
          <w:sz w:val="24"/>
          <w:szCs w:val="24"/>
        </w:rPr>
        <w:t xml:space="preserve"> </w:t>
      </w:r>
      <w:r w:rsidR="001351F5">
        <w:rPr>
          <w:rFonts w:ascii="Times New Roman" w:hAnsi="Times New Roman" w:cs="Times New Roman"/>
          <w:sz w:val="24"/>
          <w:szCs w:val="24"/>
        </w:rPr>
        <w:t>a csatolt telekalakítási terv ismertetése során</w:t>
      </w:r>
      <w:r w:rsidR="002E3F67">
        <w:rPr>
          <w:rFonts w:ascii="Times New Roman" w:hAnsi="Times New Roman" w:cs="Times New Roman"/>
          <w:sz w:val="24"/>
          <w:szCs w:val="24"/>
        </w:rPr>
        <w:t xml:space="preserve">, a most </w:t>
      </w:r>
      <w:r w:rsidR="00FA1C56">
        <w:rPr>
          <w:rFonts w:ascii="Times New Roman" w:hAnsi="Times New Roman" w:cs="Times New Roman"/>
          <w:sz w:val="24"/>
          <w:szCs w:val="24"/>
        </w:rPr>
        <w:t>létrejövő</w:t>
      </w:r>
      <w:r w:rsidR="002E3F67">
        <w:rPr>
          <w:rFonts w:ascii="Times New Roman" w:hAnsi="Times New Roman" w:cs="Times New Roman"/>
          <w:sz w:val="24"/>
          <w:szCs w:val="24"/>
        </w:rPr>
        <w:t xml:space="preserve"> ingatlanok helyrajzi szám szerinti felsorolásából kimaradt a 203/3 és a 203/7 hrsz.-</w:t>
      </w:r>
      <w:proofErr w:type="spellStart"/>
      <w:r w:rsidR="002E3F67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2E3F67">
        <w:rPr>
          <w:rFonts w:ascii="Times New Roman" w:hAnsi="Times New Roman" w:cs="Times New Roman"/>
          <w:sz w:val="24"/>
          <w:szCs w:val="24"/>
        </w:rPr>
        <w:t xml:space="preserve"> létrejövő új ingatlan. </w:t>
      </w:r>
      <w:r w:rsidR="0062770F">
        <w:rPr>
          <w:rFonts w:ascii="Times New Roman" w:hAnsi="Times New Roman" w:cs="Times New Roman"/>
          <w:sz w:val="24"/>
          <w:szCs w:val="24"/>
        </w:rPr>
        <w:t xml:space="preserve"> Ezen kívül a felsorolásból törölni kell </w:t>
      </w:r>
      <w:r w:rsidR="00A01F1A">
        <w:rPr>
          <w:rFonts w:ascii="Times New Roman" w:hAnsi="Times New Roman" w:cs="Times New Roman"/>
          <w:sz w:val="24"/>
          <w:szCs w:val="24"/>
        </w:rPr>
        <w:t xml:space="preserve">a 200/14 hrsz-t, mert az a változással megszűnik, és ebből alakul a 203/1 hrsz., a 203/2 hrsz. és 203/7 hrsz egy része. </w:t>
      </w:r>
      <w:r w:rsidR="002E3F67">
        <w:rPr>
          <w:rFonts w:ascii="Times New Roman" w:hAnsi="Times New Roman" w:cs="Times New Roman"/>
          <w:sz w:val="24"/>
          <w:szCs w:val="24"/>
        </w:rPr>
        <w:t>Ezért szükséges módosítani a tárgyi határozatot.</w:t>
      </w:r>
    </w:p>
    <w:p w:rsidR="001351F5" w:rsidRDefault="001351F5" w:rsidP="001351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F3494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4F2AF5">
        <w:rPr>
          <w:rFonts w:ascii="Times New Roman" w:hAnsi="Times New Roman" w:cs="Times New Roman"/>
          <w:sz w:val="24"/>
          <w:szCs w:val="24"/>
        </w:rPr>
        <w:t>K</w:t>
      </w:r>
      <w:r w:rsidRPr="00D615EF">
        <w:rPr>
          <w:rFonts w:ascii="Times New Roman" w:hAnsi="Times New Roman" w:cs="Times New Roman"/>
          <w:sz w:val="24"/>
          <w:szCs w:val="24"/>
        </w:rPr>
        <w:t xml:space="preserve">érem a T. </w:t>
      </w:r>
      <w:r w:rsidR="00E91174">
        <w:rPr>
          <w:rFonts w:ascii="Times New Roman" w:hAnsi="Times New Roman" w:cs="Times New Roman"/>
          <w:sz w:val="24"/>
          <w:szCs w:val="24"/>
        </w:rPr>
        <w:t>Bizottságot</w:t>
      </w:r>
      <w:r w:rsidRPr="00D615EF">
        <w:rPr>
          <w:rFonts w:ascii="Times New Roman" w:hAnsi="Times New Roman" w:cs="Times New Roman"/>
          <w:sz w:val="24"/>
          <w:szCs w:val="24"/>
        </w:rPr>
        <w:t xml:space="preserve">, hogy </w:t>
      </w:r>
      <w:r w:rsidR="00AD5DE9">
        <w:rPr>
          <w:rFonts w:ascii="Times New Roman" w:hAnsi="Times New Roman" w:cs="Times New Roman"/>
          <w:sz w:val="24"/>
          <w:szCs w:val="24"/>
        </w:rPr>
        <w:t xml:space="preserve">egyetértésük esetén </w:t>
      </w:r>
      <w:r w:rsidRPr="00D615EF">
        <w:rPr>
          <w:rFonts w:ascii="Times New Roman" w:hAnsi="Times New Roman" w:cs="Times New Roman"/>
          <w:sz w:val="24"/>
          <w:szCs w:val="24"/>
        </w:rPr>
        <w:t>az alábbi határozati javaslatot elfogadni szíveskedjenek!</w:t>
      </w:r>
    </w:p>
    <w:p w:rsidR="00A11782" w:rsidRPr="00D615EF" w:rsidRDefault="00A11782" w:rsidP="00A01F1A">
      <w:pPr>
        <w:pStyle w:val="Szvegtrzs"/>
        <w:tabs>
          <w:tab w:val="left" w:pos="709"/>
          <w:tab w:val="right" w:leader="do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5B45" w:rsidRDefault="00CB0745" w:rsidP="00A01F1A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FA1C56" w:rsidRPr="00A01F1A" w:rsidRDefault="00FA1C56" w:rsidP="00FA1C56">
      <w:pPr>
        <w:pStyle w:val="Szvegtrzs3"/>
        <w:spacing w:after="0"/>
        <w:jc w:val="center"/>
        <w:rPr>
          <w:i/>
          <w:sz w:val="24"/>
          <w:szCs w:val="24"/>
        </w:rPr>
      </w:pPr>
      <w:r w:rsidRPr="00A01F1A">
        <w:rPr>
          <w:i/>
          <w:sz w:val="24"/>
          <w:szCs w:val="24"/>
        </w:rPr>
        <w:t>Döntés az 53/2019.(III.28.) sz. Önkormányzati határozat módosításá</w:t>
      </w:r>
      <w:r w:rsidR="006F2829">
        <w:rPr>
          <w:i/>
          <w:sz w:val="24"/>
          <w:szCs w:val="24"/>
        </w:rPr>
        <w:t>nak támogatásáról</w:t>
      </w:r>
      <w:bookmarkStart w:id="0" w:name="_GoBack"/>
      <w:bookmarkEnd w:id="0"/>
    </w:p>
    <w:p w:rsidR="00FA1C56" w:rsidRPr="00AB09A9" w:rsidRDefault="00FA1C56" w:rsidP="00FA1C56">
      <w:pPr>
        <w:pStyle w:val="Szvegtrzs3"/>
        <w:spacing w:after="0"/>
        <w:jc w:val="both"/>
        <w:rPr>
          <w:b/>
          <w:sz w:val="24"/>
          <w:szCs w:val="24"/>
        </w:rPr>
      </w:pPr>
    </w:p>
    <w:p w:rsidR="00FA1C56" w:rsidRPr="00A01F1A" w:rsidRDefault="00ED2F3D" w:rsidP="00FA1C56">
      <w:pPr>
        <w:jc w:val="both"/>
        <w:rPr>
          <w:rFonts w:ascii="Times New Roman" w:hAnsi="Times New Roman" w:cs="Times New Roman"/>
          <w:sz w:val="24"/>
          <w:szCs w:val="24"/>
        </w:rPr>
      </w:pPr>
      <w:r w:rsidRPr="00A01F1A">
        <w:rPr>
          <w:rFonts w:ascii="Times New Roman" w:hAnsi="Times New Roman" w:cs="Times New Roman"/>
          <w:sz w:val="24"/>
          <w:szCs w:val="24"/>
        </w:rPr>
        <w:t xml:space="preserve">Harkány Város Önkormányzat </w:t>
      </w:r>
      <w:r w:rsidR="00E91174">
        <w:rPr>
          <w:rFonts w:ascii="Times New Roman" w:hAnsi="Times New Roman" w:cs="Times New Roman"/>
          <w:sz w:val="24"/>
          <w:szCs w:val="24"/>
        </w:rPr>
        <w:t xml:space="preserve">Pénzügyi, Városfejlesztési, Kulturális és Idegenforgalmi Bizottsága javasolja a </w:t>
      </w:r>
      <w:r w:rsidRPr="00A01F1A">
        <w:rPr>
          <w:rFonts w:ascii="Times New Roman" w:hAnsi="Times New Roman" w:cs="Times New Roman"/>
          <w:sz w:val="24"/>
          <w:szCs w:val="24"/>
        </w:rPr>
        <w:t>Képviselő-testület</w:t>
      </w:r>
      <w:r w:rsidR="00E91174">
        <w:rPr>
          <w:rFonts w:ascii="Times New Roman" w:hAnsi="Times New Roman" w:cs="Times New Roman"/>
          <w:sz w:val="24"/>
          <w:szCs w:val="24"/>
        </w:rPr>
        <w:t>nek, hogy</w:t>
      </w:r>
      <w:r w:rsidRPr="00A01F1A">
        <w:rPr>
          <w:rFonts w:ascii="Times New Roman" w:hAnsi="Times New Roman" w:cs="Times New Roman"/>
          <w:sz w:val="24"/>
          <w:szCs w:val="24"/>
        </w:rPr>
        <w:t xml:space="preserve"> a</w:t>
      </w:r>
      <w:r w:rsidR="00FA1C56" w:rsidRPr="00A01F1A">
        <w:rPr>
          <w:rFonts w:ascii="Times New Roman" w:hAnsi="Times New Roman" w:cs="Times New Roman"/>
          <w:sz w:val="24"/>
          <w:szCs w:val="24"/>
        </w:rPr>
        <w:t>z</w:t>
      </w:r>
      <w:r w:rsidRPr="00A01F1A">
        <w:rPr>
          <w:rFonts w:ascii="Times New Roman" w:hAnsi="Times New Roman" w:cs="Times New Roman"/>
          <w:sz w:val="24"/>
          <w:szCs w:val="24"/>
        </w:rPr>
        <w:t xml:space="preserve"> </w:t>
      </w:r>
      <w:r w:rsidR="00FA1C56" w:rsidRPr="00A01F1A">
        <w:rPr>
          <w:rFonts w:ascii="Times New Roman" w:hAnsi="Times New Roman" w:cs="Times New Roman"/>
          <w:sz w:val="24"/>
          <w:szCs w:val="24"/>
        </w:rPr>
        <w:t xml:space="preserve">53/2019.(III.28.) sz. Önkormányzati határozat módosításáról </w:t>
      </w:r>
      <w:r w:rsidRPr="00A01F1A">
        <w:rPr>
          <w:rFonts w:ascii="Times New Roman" w:hAnsi="Times New Roman" w:cs="Times New Roman"/>
          <w:sz w:val="24"/>
          <w:szCs w:val="24"/>
        </w:rPr>
        <w:t>készített előterjesztést tárgyal</w:t>
      </w:r>
      <w:r w:rsidR="00E91174">
        <w:rPr>
          <w:rFonts w:ascii="Times New Roman" w:hAnsi="Times New Roman" w:cs="Times New Roman"/>
          <w:sz w:val="24"/>
          <w:szCs w:val="24"/>
        </w:rPr>
        <w:t>j</w:t>
      </w:r>
      <w:r w:rsidRPr="00A01F1A">
        <w:rPr>
          <w:rFonts w:ascii="Times New Roman" w:hAnsi="Times New Roman" w:cs="Times New Roman"/>
          <w:sz w:val="24"/>
          <w:szCs w:val="24"/>
        </w:rPr>
        <w:t>a</w:t>
      </w:r>
      <w:r w:rsidR="00E91174">
        <w:rPr>
          <w:rFonts w:ascii="Times New Roman" w:hAnsi="Times New Roman" w:cs="Times New Roman"/>
          <w:sz w:val="24"/>
          <w:szCs w:val="24"/>
        </w:rPr>
        <w:t xml:space="preserve"> meg</w:t>
      </w:r>
      <w:r w:rsidRPr="00A01F1A">
        <w:rPr>
          <w:rFonts w:ascii="Times New Roman" w:hAnsi="Times New Roman" w:cs="Times New Roman"/>
          <w:sz w:val="24"/>
          <w:szCs w:val="24"/>
        </w:rPr>
        <w:t>, és</w:t>
      </w:r>
      <w:r w:rsidR="00FA1C56" w:rsidRPr="00A01F1A">
        <w:rPr>
          <w:rFonts w:ascii="Times New Roman" w:hAnsi="Times New Roman" w:cs="Times New Roman"/>
          <w:sz w:val="24"/>
          <w:szCs w:val="24"/>
        </w:rPr>
        <w:t xml:space="preserve"> az előterjesztésben szereplő módosítási javaslatnak hely</w:t>
      </w:r>
      <w:r w:rsidR="00E91174">
        <w:rPr>
          <w:rFonts w:ascii="Times New Roman" w:hAnsi="Times New Roman" w:cs="Times New Roman"/>
          <w:sz w:val="24"/>
          <w:szCs w:val="24"/>
        </w:rPr>
        <w:t>t adva</w:t>
      </w:r>
      <w:r w:rsidR="00FA1C56" w:rsidRPr="00A01F1A">
        <w:rPr>
          <w:rFonts w:ascii="Times New Roman" w:hAnsi="Times New Roman" w:cs="Times New Roman"/>
          <w:sz w:val="24"/>
          <w:szCs w:val="24"/>
        </w:rPr>
        <w:t xml:space="preserve"> az 53/2019.(III.28.) sz. Önkormányzati határozat 2. pontját az alábbi</w:t>
      </w:r>
      <w:r w:rsidR="00E1176F" w:rsidRPr="00A01F1A">
        <w:rPr>
          <w:rFonts w:ascii="Times New Roman" w:hAnsi="Times New Roman" w:cs="Times New Roman"/>
          <w:sz w:val="24"/>
          <w:szCs w:val="24"/>
        </w:rPr>
        <w:t xml:space="preserve"> tartalomra </w:t>
      </w:r>
      <w:r w:rsidR="00FA1C56" w:rsidRPr="00A01F1A">
        <w:rPr>
          <w:rFonts w:ascii="Times New Roman" w:hAnsi="Times New Roman" w:cs="Times New Roman"/>
          <w:sz w:val="24"/>
          <w:szCs w:val="24"/>
        </w:rPr>
        <w:t>módosít</w:t>
      </w:r>
      <w:r w:rsidR="00E91174">
        <w:rPr>
          <w:rFonts w:ascii="Times New Roman" w:hAnsi="Times New Roman" w:cs="Times New Roman"/>
          <w:sz w:val="24"/>
          <w:szCs w:val="24"/>
        </w:rPr>
        <w:t>s</w:t>
      </w:r>
      <w:r w:rsidR="00FA1C56" w:rsidRPr="00A01F1A">
        <w:rPr>
          <w:rFonts w:ascii="Times New Roman" w:hAnsi="Times New Roman" w:cs="Times New Roman"/>
          <w:sz w:val="24"/>
          <w:szCs w:val="24"/>
        </w:rPr>
        <w:t>a:</w:t>
      </w:r>
    </w:p>
    <w:p w:rsidR="00FA1C56" w:rsidRPr="00A01F1A" w:rsidRDefault="00FA1C56" w:rsidP="00FA1C56">
      <w:pPr>
        <w:jc w:val="both"/>
        <w:rPr>
          <w:rFonts w:ascii="Times New Roman" w:hAnsi="Times New Roman" w:cs="Times New Roman"/>
          <w:i/>
        </w:rPr>
      </w:pPr>
      <w:r w:rsidRPr="00A01F1A">
        <w:rPr>
          <w:rFonts w:ascii="Times New Roman" w:hAnsi="Times New Roman" w:cs="Times New Roman"/>
          <w:i/>
          <w:sz w:val="24"/>
          <w:szCs w:val="24"/>
        </w:rPr>
        <w:t>2.)</w:t>
      </w:r>
      <w:r w:rsidR="00E54DDB" w:rsidRPr="00A01F1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01F1A">
        <w:rPr>
          <w:rFonts w:ascii="Times New Roman" w:hAnsi="Times New Roman" w:cs="Times New Roman"/>
          <w:i/>
          <w:sz w:val="24"/>
          <w:szCs w:val="24"/>
        </w:rPr>
        <w:t xml:space="preserve">Harkány Város Önkormányzat </w:t>
      </w:r>
      <w:r w:rsidR="00E91174">
        <w:rPr>
          <w:rFonts w:ascii="Times New Roman" w:hAnsi="Times New Roman" w:cs="Times New Roman"/>
          <w:i/>
          <w:sz w:val="24"/>
          <w:szCs w:val="24"/>
        </w:rPr>
        <w:t xml:space="preserve">Pénzügyi, Városfejlesztési, Kulturális és Idegenforgalmi Bizottsága javasolja a </w:t>
      </w:r>
      <w:r w:rsidRPr="00A01F1A">
        <w:rPr>
          <w:rFonts w:ascii="Times New Roman" w:hAnsi="Times New Roman" w:cs="Times New Roman"/>
          <w:i/>
          <w:sz w:val="24"/>
          <w:szCs w:val="24"/>
        </w:rPr>
        <w:t>Képviselő-testület</w:t>
      </w:r>
      <w:r w:rsidR="00E91174">
        <w:rPr>
          <w:rFonts w:ascii="Times New Roman" w:hAnsi="Times New Roman" w:cs="Times New Roman"/>
          <w:i/>
          <w:sz w:val="24"/>
          <w:szCs w:val="24"/>
        </w:rPr>
        <w:t>nek, hogy</w:t>
      </w:r>
      <w:r w:rsidR="00E54DDB" w:rsidRPr="00A01F1A">
        <w:rPr>
          <w:rFonts w:ascii="Times New Roman" w:hAnsi="Times New Roman" w:cs="Times New Roman"/>
          <w:i/>
          <w:sz w:val="24"/>
          <w:szCs w:val="24"/>
        </w:rPr>
        <w:t xml:space="preserve"> a most kialakítandó 14/2019 munkaszámú „telekalakítási terv” szerinti harkányi 203/1, 203/2, 203/3, 203/4, 203/5, 203/6, 203/7, hrsz-ú Önkormányzati ingatlanokat </w:t>
      </w:r>
      <w:r w:rsidR="00A11782" w:rsidRPr="00A01F1A">
        <w:rPr>
          <w:rFonts w:ascii="Times New Roman" w:hAnsi="Times New Roman" w:cs="Times New Roman"/>
          <w:i/>
          <w:sz w:val="24"/>
          <w:szCs w:val="24"/>
        </w:rPr>
        <w:t>értékesítésre jelöl</w:t>
      </w:r>
      <w:r w:rsidR="00E91174">
        <w:rPr>
          <w:rFonts w:ascii="Times New Roman" w:hAnsi="Times New Roman" w:cs="Times New Roman"/>
          <w:i/>
          <w:sz w:val="24"/>
          <w:szCs w:val="24"/>
        </w:rPr>
        <w:t>je ki</w:t>
      </w:r>
      <w:r w:rsidR="00A11782" w:rsidRPr="00A01F1A">
        <w:rPr>
          <w:rFonts w:ascii="Times New Roman" w:hAnsi="Times New Roman" w:cs="Times New Roman"/>
          <w:i/>
          <w:sz w:val="24"/>
          <w:szCs w:val="24"/>
        </w:rPr>
        <w:t xml:space="preserve">. A </w:t>
      </w:r>
      <w:r w:rsidR="00E91174">
        <w:rPr>
          <w:rFonts w:ascii="Times New Roman" w:hAnsi="Times New Roman" w:cs="Times New Roman"/>
          <w:i/>
          <w:sz w:val="24"/>
          <w:szCs w:val="24"/>
        </w:rPr>
        <w:t xml:space="preserve">Bizottság javasolja a </w:t>
      </w:r>
      <w:r w:rsidR="00A11782" w:rsidRPr="00A01F1A">
        <w:rPr>
          <w:rFonts w:ascii="Times New Roman" w:hAnsi="Times New Roman" w:cs="Times New Roman"/>
          <w:i/>
          <w:sz w:val="24"/>
          <w:szCs w:val="24"/>
        </w:rPr>
        <w:t>képviselő-testület</w:t>
      </w:r>
      <w:r w:rsidR="00E91174">
        <w:rPr>
          <w:rFonts w:ascii="Times New Roman" w:hAnsi="Times New Roman" w:cs="Times New Roman"/>
          <w:i/>
          <w:sz w:val="24"/>
          <w:szCs w:val="24"/>
        </w:rPr>
        <w:t>nek, hogy</w:t>
      </w:r>
      <w:r w:rsidR="00A11782" w:rsidRPr="00A01F1A">
        <w:rPr>
          <w:rFonts w:ascii="Times New Roman" w:hAnsi="Times New Roman" w:cs="Times New Roman"/>
          <w:i/>
          <w:sz w:val="24"/>
          <w:szCs w:val="24"/>
        </w:rPr>
        <w:t xml:space="preserve"> egyidejűleg az ingatlan déli részén álló épület bontását is rendel</w:t>
      </w:r>
      <w:r w:rsidR="00E91174">
        <w:rPr>
          <w:rFonts w:ascii="Times New Roman" w:hAnsi="Times New Roman" w:cs="Times New Roman"/>
          <w:i/>
          <w:sz w:val="24"/>
          <w:szCs w:val="24"/>
        </w:rPr>
        <w:t>je el.</w:t>
      </w:r>
    </w:p>
    <w:p w:rsidR="00FA1C56" w:rsidRPr="00A11782" w:rsidRDefault="00A11782" w:rsidP="00A11782">
      <w:pPr>
        <w:jc w:val="both"/>
        <w:rPr>
          <w:rFonts w:ascii="Times New Roman" w:hAnsi="Times New Roman" w:cs="Times New Roman"/>
        </w:rPr>
      </w:pPr>
      <w:r w:rsidRPr="00A11782">
        <w:rPr>
          <w:rFonts w:ascii="Times New Roman" w:hAnsi="Times New Roman" w:cs="Times New Roman"/>
        </w:rPr>
        <w:t>A</w:t>
      </w:r>
      <w:r w:rsidR="00A01F1A">
        <w:rPr>
          <w:rFonts w:ascii="Times New Roman" w:hAnsi="Times New Roman" w:cs="Times New Roman"/>
        </w:rPr>
        <w:t>z</w:t>
      </w:r>
      <w:r w:rsidRPr="00A11782">
        <w:rPr>
          <w:rFonts w:ascii="Times New Roman" w:hAnsi="Times New Roman" w:cs="Times New Roman"/>
        </w:rPr>
        <w:t xml:space="preserve"> </w:t>
      </w:r>
      <w:r w:rsidRPr="00A11782">
        <w:rPr>
          <w:rFonts w:ascii="Times New Roman" w:hAnsi="Times New Roman" w:cs="Times New Roman"/>
          <w:sz w:val="24"/>
          <w:szCs w:val="24"/>
        </w:rPr>
        <w:t>53/2019.(III.28.) sz. Önkormányzati határozat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1A">
        <w:rPr>
          <w:rFonts w:ascii="Times New Roman" w:hAnsi="Times New Roman" w:cs="Times New Roman"/>
          <w:sz w:val="24"/>
          <w:szCs w:val="24"/>
        </w:rPr>
        <w:t>jelen módosítással nem érintett</w:t>
      </w:r>
      <w:r>
        <w:rPr>
          <w:rFonts w:ascii="Times New Roman" w:hAnsi="Times New Roman" w:cs="Times New Roman"/>
          <w:sz w:val="24"/>
          <w:szCs w:val="24"/>
        </w:rPr>
        <w:t xml:space="preserve"> része változatlan </w:t>
      </w:r>
      <w:r w:rsidR="00A01F1A">
        <w:rPr>
          <w:rFonts w:ascii="Times New Roman" w:hAnsi="Times New Roman" w:cs="Times New Roman"/>
          <w:sz w:val="24"/>
          <w:szCs w:val="24"/>
        </w:rPr>
        <w:t xml:space="preserve">tartalommal hatályban </w:t>
      </w:r>
      <w:r>
        <w:rPr>
          <w:rFonts w:ascii="Times New Roman" w:hAnsi="Times New Roman" w:cs="Times New Roman"/>
          <w:sz w:val="24"/>
          <w:szCs w:val="24"/>
        </w:rPr>
        <w:t>marad.</w:t>
      </w:r>
    </w:p>
    <w:p w:rsidR="001F283F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5EF" w:rsidRPr="00D615EF" w:rsidRDefault="001F283F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</w:t>
      </w:r>
      <w:r w:rsidR="00B9632D">
        <w:rPr>
          <w:rFonts w:ascii="Times New Roman" w:hAnsi="Times New Roman" w:cs="Times New Roman"/>
          <w:sz w:val="24"/>
          <w:szCs w:val="24"/>
        </w:rPr>
        <w:t>,</w:t>
      </w:r>
      <w:r w:rsidR="00A01F1A">
        <w:rPr>
          <w:rFonts w:ascii="Times New Roman" w:hAnsi="Times New Roman" w:cs="Times New Roman"/>
          <w:sz w:val="24"/>
          <w:szCs w:val="24"/>
        </w:rPr>
        <w:t xml:space="preserve"> </w:t>
      </w:r>
      <w:r w:rsidR="00B9632D">
        <w:rPr>
          <w:rFonts w:ascii="Times New Roman" w:hAnsi="Times New Roman" w:cs="Times New Roman"/>
          <w:sz w:val="24"/>
          <w:szCs w:val="24"/>
        </w:rPr>
        <w:t>2019</w:t>
      </w:r>
      <w:r w:rsidR="00E11405">
        <w:rPr>
          <w:rFonts w:ascii="Times New Roman" w:hAnsi="Times New Roman" w:cs="Times New Roman"/>
          <w:sz w:val="24"/>
          <w:szCs w:val="24"/>
        </w:rPr>
        <w:t>.05.</w:t>
      </w:r>
      <w:r w:rsidR="00A01F1A">
        <w:rPr>
          <w:rFonts w:ascii="Times New Roman" w:hAnsi="Times New Roman" w:cs="Times New Roman"/>
          <w:sz w:val="24"/>
          <w:szCs w:val="24"/>
        </w:rPr>
        <w:t>13.</w:t>
      </w:r>
      <w:r w:rsidR="00A01F1A">
        <w:rPr>
          <w:rFonts w:ascii="Times New Roman" w:hAnsi="Times New Roman" w:cs="Times New Roman"/>
          <w:sz w:val="24"/>
          <w:szCs w:val="24"/>
        </w:rPr>
        <w:tab/>
      </w:r>
      <w:r w:rsidR="00A01F1A">
        <w:rPr>
          <w:rFonts w:ascii="Times New Roman" w:hAnsi="Times New Roman" w:cs="Times New Roman"/>
          <w:sz w:val="24"/>
          <w:szCs w:val="24"/>
        </w:rPr>
        <w:tab/>
      </w:r>
      <w:r w:rsidR="00A01F1A">
        <w:rPr>
          <w:rFonts w:ascii="Times New Roman" w:hAnsi="Times New Roman" w:cs="Times New Roman"/>
          <w:sz w:val="24"/>
          <w:szCs w:val="24"/>
        </w:rPr>
        <w:tab/>
      </w:r>
      <w:r w:rsidR="00A01F1A">
        <w:rPr>
          <w:rFonts w:ascii="Times New Roman" w:hAnsi="Times New Roman" w:cs="Times New Roman"/>
          <w:sz w:val="24"/>
          <w:szCs w:val="24"/>
        </w:rPr>
        <w:tab/>
      </w:r>
      <w:r w:rsidR="00A01F1A">
        <w:rPr>
          <w:rFonts w:ascii="Times New Roman" w:hAnsi="Times New Roman" w:cs="Times New Roman"/>
          <w:sz w:val="24"/>
          <w:szCs w:val="24"/>
        </w:rPr>
        <w:tab/>
        <w:t xml:space="preserve">Albrecht Ferenc, műszaki </w:t>
      </w:r>
      <w:proofErr w:type="spellStart"/>
      <w:r w:rsidR="00A01F1A">
        <w:rPr>
          <w:rFonts w:ascii="Times New Roman" w:hAnsi="Times New Roman" w:cs="Times New Roman"/>
          <w:sz w:val="24"/>
          <w:szCs w:val="24"/>
        </w:rPr>
        <w:t>ov</w:t>
      </w:r>
      <w:proofErr w:type="spellEnd"/>
      <w:r w:rsidR="00A01F1A">
        <w:rPr>
          <w:rFonts w:ascii="Times New Roman" w:hAnsi="Times New Roman" w:cs="Times New Roman"/>
          <w:sz w:val="24"/>
          <w:szCs w:val="24"/>
        </w:rPr>
        <w:t>. s.k.</w:t>
      </w:r>
    </w:p>
    <w:p w:rsidR="00D615EF" w:rsidRPr="00D615EF" w:rsidRDefault="00D615EF" w:rsidP="00D61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615EF" w:rsidRPr="00D615EF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1E0" w:rsidRDefault="00D851E0" w:rsidP="001572CA">
      <w:pPr>
        <w:spacing w:after="0" w:line="240" w:lineRule="auto"/>
      </w:pPr>
      <w:r>
        <w:separator/>
      </w:r>
    </w:p>
  </w:endnote>
  <w:endnote w:type="continuationSeparator" w:id="0">
    <w:p w:rsidR="00D851E0" w:rsidRDefault="00D851E0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7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1E0" w:rsidRDefault="00D851E0" w:rsidP="001572CA">
      <w:pPr>
        <w:spacing w:after="0" w:line="240" w:lineRule="auto"/>
      </w:pPr>
      <w:r>
        <w:separator/>
      </w:r>
    </w:p>
  </w:footnote>
  <w:footnote w:type="continuationSeparator" w:id="0">
    <w:p w:rsidR="00D851E0" w:rsidRDefault="00D851E0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E437F"/>
    <w:multiLevelType w:val="hybridMultilevel"/>
    <w:tmpl w:val="3FB803F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4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8"/>
  </w:num>
  <w:num w:numId="5">
    <w:abstractNumId w:val="12"/>
  </w:num>
  <w:num w:numId="6">
    <w:abstractNumId w:val="4"/>
  </w:num>
  <w:num w:numId="7">
    <w:abstractNumId w:val="10"/>
  </w:num>
  <w:num w:numId="8">
    <w:abstractNumId w:val="7"/>
  </w:num>
  <w:num w:numId="9">
    <w:abstractNumId w:val="15"/>
  </w:num>
  <w:num w:numId="10">
    <w:abstractNumId w:val="9"/>
  </w:num>
  <w:num w:numId="11">
    <w:abstractNumId w:val="5"/>
  </w:num>
  <w:num w:numId="12">
    <w:abstractNumId w:val="11"/>
  </w:num>
  <w:num w:numId="13">
    <w:abstractNumId w:val="3"/>
  </w:num>
  <w:num w:numId="14">
    <w:abstractNumId w:val="0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1002E"/>
    <w:rsid w:val="0002071E"/>
    <w:rsid w:val="00025341"/>
    <w:rsid w:val="00046055"/>
    <w:rsid w:val="00094AFD"/>
    <w:rsid w:val="00097084"/>
    <w:rsid w:val="00097488"/>
    <w:rsid w:val="001173AB"/>
    <w:rsid w:val="00132E07"/>
    <w:rsid w:val="0013436E"/>
    <w:rsid w:val="001351F5"/>
    <w:rsid w:val="00143333"/>
    <w:rsid w:val="00156FF1"/>
    <w:rsid w:val="001572CA"/>
    <w:rsid w:val="001A43E4"/>
    <w:rsid w:val="001C49C4"/>
    <w:rsid w:val="001F283F"/>
    <w:rsid w:val="00231869"/>
    <w:rsid w:val="0024294B"/>
    <w:rsid w:val="002B6027"/>
    <w:rsid w:val="002E3F67"/>
    <w:rsid w:val="002F092F"/>
    <w:rsid w:val="002F1018"/>
    <w:rsid w:val="00304999"/>
    <w:rsid w:val="003131C8"/>
    <w:rsid w:val="00320771"/>
    <w:rsid w:val="00336D98"/>
    <w:rsid w:val="0035721E"/>
    <w:rsid w:val="00371C28"/>
    <w:rsid w:val="0038182B"/>
    <w:rsid w:val="003877DE"/>
    <w:rsid w:val="00395B5D"/>
    <w:rsid w:val="003A523E"/>
    <w:rsid w:val="003B549B"/>
    <w:rsid w:val="003B5632"/>
    <w:rsid w:val="004063C1"/>
    <w:rsid w:val="00414418"/>
    <w:rsid w:val="00421F58"/>
    <w:rsid w:val="0042511E"/>
    <w:rsid w:val="00473F89"/>
    <w:rsid w:val="004912C5"/>
    <w:rsid w:val="004A2FB4"/>
    <w:rsid w:val="004D00D0"/>
    <w:rsid w:val="004F2AF5"/>
    <w:rsid w:val="005115CB"/>
    <w:rsid w:val="00513134"/>
    <w:rsid w:val="005369A7"/>
    <w:rsid w:val="0054486A"/>
    <w:rsid w:val="005B2827"/>
    <w:rsid w:val="005C21F0"/>
    <w:rsid w:val="005D5859"/>
    <w:rsid w:val="005E3579"/>
    <w:rsid w:val="005F1BAD"/>
    <w:rsid w:val="005F3170"/>
    <w:rsid w:val="005F5C37"/>
    <w:rsid w:val="00614211"/>
    <w:rsid w:val="0062700E"/>
    <w:rsid w:val="0062770F"/>
    <w:rsid w:val="00673A9E"/>
    <w:rsid w:val="00687956"/>
    <w:rsid w:val="0069712B"/>
    <w:rsid w:val="006A4950"/>
    <w:rsid w:val="006B0F37"/>
    <w:rsid w:val="006D54D5"/>
    <w:rsid w:val="006F2829"/>
    <w:rsid w:val="007055B0"/>
    <w:rsid w:val="00730617"/>
    <w:rsid w:val="0073169F"/>
    <w:rsid w:val="00760845"/>
    <w:rsid w:val="00782FB0"/>
    <w:rsid w:val="00785D37"/>
    <w:rsid w:val="007B4B60"/>
    <w:rsid w:val="007C5608"/>
    <w:rsid w:val="0080343C"/>
    <w:rsid w:val="00807C73"/>
    <w:rsid w:val="0082471A"/>
    <w:rsid w:val="00831256"/>
    <w:rsid w:val="00836DE6"/>
    <w:rsid w:val="00847388"/>
    <w:rsid w:val="00862D8E"/>
    <w:rsid w:val="008757FC"/>
    <w:rsid w:val="0087603F"/>
    <w:rsid w:val="00876548"/>
    <w:rsid w:val="0089040F"/>
    <w:rsid w:val="008C33D9"/>
    <w:rsid w:val="008D5CB9"/>
    <w:rsid w:val="008E7635"/>
    <w:rsid w:val="008F7DDB"/>
    <w:rsid w:val="00916B68"/>
    <w:rsid w:val="009312CE"/>
    <w:rsid w:val="009410B7"/>
    <w:rsid w:val="0094426D"/>
    <w:rsid w:val="00972710"/>
    <w:rsid w:val="0098189B"/>
    <w:rsid w:val="009B6090"/>
    <w:rsid w:val="009F1584"/>
    <w:rsid w:val="00A01F1A"/>
    <w:rsid w:val="00A10AAE"/>
    <w:rsid w:val="00A11782"/>
    <w:rsid w:val="00A20A1F"/>
    <w:rsid w:val="00A5224D"/>
    <w:rsid w:val="00A60E7E"/>
    <w:rsid w:val="00A636DF"/>
    <w:rsid w:val="00A664D2"/>
    <w:rsid w:val="00A81B2D"/>
    <w:rsid w:val="00A83913"/>
    <w:rsid w:val="00A846EC"/>
    <w:rsid w:val="00A9272E"/>
    <w:rsid w:val="00AD5DE9"/>
    <w:rsid w:val="00B30976"/>
    <w:rsid w:val="00B456EF"/>
    <w:rsid w:val="00B64502"/>
    <w:rsid w:val="00B90062"/>
    <w:rsid w:val="00B93E66"/>
    <w:rsid w:val="00B9632D"/>
    <w:rsid w:val="00B969B2"/>
    <w:rsid w:val="00C41DA0"/>
    <w:rsid w:val="00C45B45"/>
    <w:rsid w:val="00C5063E"/>
    <w:rsid w:val="00C57AC7"/>
    <w:rsid w:val="00C732D6"/>
    <w:rsid w:val="00CA19F4"/>
    <w:rsid w:val="00CA4346"/>
    <w:rsid w:val="00CB0745"/>
    <w:rsid w:val="00CC2B17"/>
    <w:rsid w:val="00CD7901"/>
    <w:rsid w:val="00D0410A"/>
    <w:rsid w:val="00D25788"/>
    <w:rsid w:val="00D43F5D"/>
    <w:rsid w:val="00D44D25"/>
    <w:rsid w:val="00D610DD"/>
    <w:rsid w:val="00D615EF"/>
    <w:rsid w:val="00D66463"/>
    <w:rsid w:val="00D851E0"/>
    <w:rsid w:val="00D85914"/>
    <w:rsid w:val="00DD61F5"/>
    <w:rsid w:val="00DE6B32"/>
    <w:rsid w:val="00E01539"/>
    <w:rsid w:val="00E11405"/>
    <w:rsid w:val="00E1176F"/>
    <w:rsid w:val="00E21E6A"/>
    <w:rsid w:val="00E54DDB"/>
    <w:rsid w:val="00E91174"/>
    <w:rsid w:val="00EA67CE"/>
    <w:rsid w:val="00ED2F3D"/>
    <w:rsid w:val="00EE5199"/>
    <w:rsid w:val="00F069FF"/>
    <w:rsid w:val="00F132FE"/>
    <w:rsid w:val="00F2688B"/>
    <w:rsid w:val="00F3494B"/>
    <w:rsid w:val="00F41572"/>
    <w:rsid w:val="00F82A1A"/>
    <w:rsid w:val="00F83A28"/>
    <w:rsid w:val="00F95B87"/>
    <w:rsid w:val="00FA1C56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6EC6D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AD5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autoRedefine/>
    <w:rsid w:val="00AD5DE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spacing w:after="0" w:line="240" w:lineRule="auto"/>
      <w:jc w:val="both"/>
    </w:pPr>
    <w:rPr>
      <w:rFonts w:ascii="Times New Roman" w:eastAsia="ヒラギノ角ゴ Pro W3" w:hAnsi="Times New Roman" w:cs="Times New Roman"/>
      <w:bCs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375</Words>
  <Characters>2589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8</cp:revision>
  <cp:lastPrinted>2019-05-13T11:28:00Z</cp:lastPrinted>
  <dcterms:created xsi:type="dcterms:W3CDTF">2019-05-10T08:16:00Z</dcterms:created>
  <dcterms:modified xsi:type="dcterms:W3CDTF">2019-05-31T06:49:00Z</dcterms:modified>
</cp:coreProperties>
</file>